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C8F80" w14:textId="77777777" w:rsidR="00F40B24" w:rsidRDefault="00AF140F" w:rsidP="00AF140F">
      <w:pPr>
        <w:spacing w:before="120"/>
        <w:jc w:val="center"/>
        <w:rPr>
          <w:rFonts w:ascii="Arial" w:hAnsi="Arial" w:cs="Arial"/>
          <w:b/>
          <w:bCs/>
        </w:rPr>
      </w:pPr>
      <w:r w:rsidRPr="00F40B24">
        <w:rPr>
          <w:rFonts w:ascii="Arial" w:hAnsi="Arial" w:cs="Arial"/>
          <w:b/>
          <w:bCs/>
        </w:rPr>
        <w:t>INSTALLATION DU PERE NICOLAS GUILLOU 27 / 09 2025</w:t>
      </w:r>
      <w:r w:rsidR="00F40B24" w:rsidRPr="00F40B24">
        <w:rPr>
          <w:rFonts w:ascii="Arial" w:hAnsi="Arial" w:cs="Arial"/>
          <w:b/>
          <w:bCs/>
        </w:rPr>
        <w:t xml:space="preserve"> </w:t>
      </w:r>
    </w:p>
    <w:p w14:paraId="0863FF52" w14:textId="717E47FC" w:rsidR="00AF140F" w:rsidRDefault="00F40B24" w:rsidP="00AF140F">
      <w:pPr>
        <w:spacing w:before="120"/>
        <w:jc w:val="center"/>
        <w:rPr>
          <w:rFonts w:ascii="Arial" w:hAnsi="Arial" w:cs="Arial"/>
          <w:b/>
          <w:bCs/>
        </w:rPr>
      </w:pPr>
      <w:r w:rsidRPr="00F40B24">
        <w:rPr>
          <w:rFonts w:ascii="Arial" w:hAnsi="Arial" w:cs="Arial"/>
          <w:b/>
          <w:bCs/>
        </w:rPr>
        <w:t xml:space="preserve">AUX SACRES </w:t>
      </w:r>
      <w:r>
        <w:rPr>
          <w:rFonts w:ascii="Arial" w:hAnsi="Arial" w:cs="Arial"/>
          <w:b/>
          <w:bCs/>
        </w:rPr>
        <w:t>CŒURS PAR LE PERE PAUL HABERT</w:t>
      </w:r>
    </w:p>
    <w:p w14:paraId="12115352" w14:textId="77777777" w:rsidR="00BE0D14" w:rsidRPr="00F40B24" w:rsidRDefault="00BE0D14" w:rsidP="00AF140F">
      <w:pPr>
        <w:spacing w:before="120"/>
        <w:jc w:val="center"/>
        <w:rPr>
          <w:rFonts w:ascii="Arial" w:hAnsi="Arial" w:cs="Arial"/>
          <w:b/>
          <w:bCs/>
        </w:rPr>
      </w:pPr>
    </w:p>
    <w:p w14:paraId="5E580939" w14:textId="645937DC" w:rsidR="00955E47" w:rsidRDefault="00955E47" w:rsidP="00690F12">
      <w:pPr>
        <w:spacing w:before="120"/>
        <w:ind w:left="113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BE0D14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Père Nicolas, nous vous accueillons aujourd’hui comme curé de notre paroisse des Sacrés </w:t>
      </w:r>
      <w:r w:rsidR="00DE74DF">
        <w:rPr>
          <w:rFonts w:ascii="Arial" w:hAnsi="Arial" w:cs="Arial"/>
        </w:rPr>
        <w:t>Cœurs</w:t>
      </w:r>
      <w:r>
        <w:rPr>
          <w:rFonts w:ascii="Arial" w:hAnsi="Arial" w:cs="Arial"/>
        </w:rPr>
        <w:t>. Voici en quelques mots sa genèse singulière.</w:t>
      </w:r>
    </w:p>
    <w:p w14:paraId="2D9C6962" w14:textId="09842C3F" w:rsidR="00955E47" w:rsidRDefault="00955E47" w:rsidP="00690F12">
      <w:pPr>
        <w:spacing w:before="120"/>
        <w:ind w:left="113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BE0D14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Vous êtes dans une paroisse qui a 115 ans d’ancienneté et qui a commencé au milieu des champs pour se retrouver maintenant dans le quartier</w:t>
      </w:r>
      <w:r w:rsidR="000C57F2">
        <w:rPr>
          <w:rFonts w:ascii="Arial" w:hAnsi="Arial" w:cs="Arial"/>
        </w:rPr>
        <w:t xml:space="preserve"> de Villeneuve au sud</w:t>
      </w:r>
      <w:r>
        <w:rPr>
          <w:rFonts w:ascii="Arial" w:hAnsi="Arial" w:cs="Arial"/>
        </w:rPr>
        <w:t xml:space="preserve"> </w:t>
      </w:r>
      <w:r w:rsidR="000C57F2">
        <w:rPr>
          <w:rFonts w:ascii="Arial" w:hAnsi="Arial" w:cs="Arial"/>
        </w:rPr>
        <w:t xml:space="preserve">de la </w:t>
      </w:r>
      <w:r>
        <w:rPr>
          <w:rFonts w:ascii="Arial" w:hAnsi="Arial" w:cs="Arial"/>
        </w:rPr>
        <w:t>gare.</w:t>
      </w:r>
    </w:p>
    <w:p w14:paraId="6A585D18" w14:textId="06F7F08C" w:rsidR="00DE74DF" w:rsidRPr="00215B60" w:rsidRDefault="003166E1" w:rsidP="003166E1">
      <w:pPr>
        <w:spacing w:before="120"/>
        <w:rPr>
          <w:rFonts w:ascii="Arial" w:hAnsi="Arial" w:cs="Arial"/>
        </w:rPr>
      </w:pPr>
      <w:r>
        <w:rPr>
          <w:rFonts w:ascii="Arial" w:hAnsi="Arial" w:cs="Arial"/>
          <w:color w:val="EE0000"/>
        </w:rPr>
        <w:t xml:space="preserve">  </w:t>
      </w:r>
      <w:r w:rsidR="00BE0D14">
        <w:rPr>
          <w:rFonts w:ascii="Arial" w:hAnsi="Arial" w:cs="Arial"/>
          <w:color w:val="EE0000"/>
        </w:rPr>
        <w:t xml:space="preserve">   </w:t>
      </w:r>
      <w:r w:rsidR="00DE74DF" w:rsidRPr="00215B60">
        <w:rPr>
          <w:rFonts w:ascii="Arial" w:hAnsi="Arial" w:cs="Arial"/>
        </w:rPr>
        <w:t>L’église a connu une grande rénovation en 2011 puis fu</w:t>
      </w:r>
      <w:r w:rsidR="00215B60" w:rsidRPr="00215B60">
        <w:rPr>
          <w:rFonts w:ascii="Arial" w:hAnsi="Arial" w:cs="Arial"/>
        </w:rPr>
        <w:t>rent</w:t>
      </w:r>
      <w:r w:rsidR="00DE74DF" w:rsidRPr="00215B60">
        <w:rPr>
          <w:rFonts w:ascii="Arial" w:hAnsi="Arial" w:cs="Arial"/>
        </w:rPr>
        <w:t xml:space="preserve"> réalisé</w:t>
      </w:r>
      <w:r w:rsidR="00215B60" w:rsidRPr="00215B60">
        <w:rPr>
          <w:rFonts w:ascii="Arial" w:hAnsi="Arial" w:cs="Arial"/>
        </w:rPr>
        <w:t>s</w:t>
      </w:r>
      <w:r w:rsidR="00DE74DF" w:rsidRPr="00215B60">
        <w:rPr>
          <w:rFonts w:ascii="Arial" w:hAnsi="Arial" w:cs="Arial"/>
        </w:rPr>
        <w:t xml:space="preserve"> des travaux en vue du réaménagement de nos salles paroissiales et l’installation de l’oratoire au 4</w:t>
      </w:r>
      <w:r w:rsidR="0090082C">
        <w:rPr>
          <w:rFonts w:ascii="Arial" w:hAnsi="Arial" w:cs="Arial"/>
        </w:rPr>
        <w:t>8</w:t>
      </w:r>
      <w:r w:rsidR="00DE74DF" w:rsidRPr="00215B60">
        <w:rPr>
          <w:rFonts w:ascii="Arial" w:hAnsi="Arial" w:cs="Arial"/>
        </w:rPr>
        <w:t xml:space="preserve"> bis rue </w:t>
      </w:r>
      <w:proofErr w:type="spellStart"/>
      <w:r w:rsidR="00DE74DF" w:rsidRPr="00215B60">
        <w:rPr>
          <w:rFonts w:ascii="Arial" w:hAnsi="Arial" w:cs="Arial"/>
        </w:rPr>
        <w:t>Ginguené</w:t>
      </w:r>
      <w:proofErr w:type="spellEnd"/>
      <w:r w:rsidR="00DE74DF" w:rsidRPr="00215B60">
        <w:rPr>
          <w:rFonts w:ascii="Arial" w:hAnsi="Arial" w:cs="Arial"/>
        </w:rPr>
        <w:t xml:space="preserve"> pendant que l’ancien presbytère est lui devenu « la Maison des Sacrés Cœurs ». </w:t>
      </w:r>
      <w:r w:rsidRPr="00215B60">
        <w:rPr>
          <w:rFonts w:ascii="Arial" w:hAnsi="Arial" w:cs="Arial"/>
        </w:rPr>
        <w:t>L</w:t>
      </w:r>
      <w:r w:rsidR="00DE74DF" w:rsidRPr="00215B60">
        <w:rPr>
          <w:rFonts w:ascii="Arial" w:hAnsi="Arial" w:cs="Arial"/>
        </w:rPr>
        <w:t xml:space="preserve">es dernières opérations de travaux ont concerné en 2021 le passage du chauffage au fioul au chauffage au gaz et les travaux de restauration de l’orgue </w:t>
      </w:r>
      <w:proofErr w:type="spellStart"/>
      <w:r w:rsidR="00DE74DF" w:rsidRPr="00215B60">
        <w:rPr>
          <w:rFonts w:ascii="Arial" w:hAnsi="Arial" w:cs="Arial"/>
        </w:rPr>
        <w:t>Muttin</w:t>
      </w:r>
      <w:proofErr w:type="spellEnd"/>
      <w:r w:rsidR="00DE74DF" w:rsidRPr="00215B60">
        <w:rPr>
          <w:rFonts w:ascii="Arial" w:hAnsi="Arial" w:cs="Arial"/>
        </w:rPr>
        <w:t xml:space="preserve"> Cavaillé Coll en 2023.</w:t>
      </w:r>
    </w:p>
    <w:p w14:paraId="00F4C469" w14:textId="77777777" w:rsidR="00DE74DF" w:rsidRDefault="00DE74DF" w:rsidP="00955E47">
      <w:pPr>
        <w:spacing w:before="120"/>
        <w:rPr>
          <w:rFonts w:ascii="Arial" w:hAnsi="Arial" w:cs="Arial"/>
          <w:color w:val="EE0000"/>
        </w:rPr>
      </w:pPr>
    </w:p>
    <w:p w14:paraId="3F2871C6" w14:textId="1EF3C81D" w:rsidR="00F50CFD" w:rsidRDefault="00955E47" w:rsidP="00690F12">
      <w:pPr>
        <w:spacing w:before="120"/>
        <w:ind w:left="113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3166E1">
        <w:rPr>
          <w:rFonts w:ascii="Arial" w:hAnsi="Arial" w:cs="Arial"/>
        </w:rPr>
        <w:t xml:space="preserve"> </w:t>
      </w:r>
      <w:r w:rsidR="00BE0D14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Ce quartier a été marqué par la présence de la prison des hommes</w:t>
      </w:r>
      <w:r w:rsidR="002C3A60">
        <w:rPr>
          <w:rFonts w:ascii="Arial" w:hAnsi="Arial" w:cs="Arial"/>
        </w:rPr>
        <w:t xml:space="preserve"> </w:t>
      </w:r>
      <w:r w:rsidR="000C57F2">
        <w:rPr>
          <w:rFonts w:ascii="Arial" w:hAnsi="Arial" w:cs="Arial"/>
        </w:rPr>
        <w:t>de 1903 à 2010</w:t>
      </w:r>
      <w:r w:rsidR="00F50CFD">
        <w:rPr>
          <w:rFonts w:ascii="Arial" w:hAnsi="Arial" w:cs="Arial"/>
        </w:rPr>
        <w:t>.</w:t>
      </w:r>
    </w:p>
    <w:p w14:paraId="2F4E82A5" w14:textId="0950B178" w:rsidR="00955E47" w:rsidRDefault="00F50CFD" w:rsidP="00690F12">
      <w:pPr>
        <w:spacing w:before="120"/>
        <w:ind w:left="113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BE0D14">
        <w:rPr>
          <w:rFonts w:ascii="Arial" w:hAnsi="Arial" w:cs="Arial"/>
        </w:rPr>
        <w:t xml:space="preserve"> </w:t>
      </w:r>
      <w:r w:rsidR="00A20A04">
        <w:rPr>
          <w:rFonts w:ascii="Arial" w:hAnsi="Arial" w:cs="Arial"/>
        </w:rPr>
        <w:t>Une</w:t>
      </w:r>
      <w:r>
        <w:rPr>
          <w:rFonts w:ascii="Arial" w:hAnsi="Arial" w:cs="Arial"/>
        </w:rPr>
        <w:t xml:space="preserve"> des</w:t>
      </w:r>
      <w:r w:rsidR="00A20A04">
        <w:rPr>
          <w:rFonts w:ascii="Arial" w:hAnsi="Arial" w:cs="Arial"/>
        </w:rPr>
        <w:t xml:space="preserve"> particularité</w:t>
      </w:r>
      <w:r>
        <w:rPr>
          <w:rFonts w:ascii="Arial" w:hAnsi="Arial" w:cs="Arial"/>
        </w:rPr>
        <w:t>s</w:t>
      </w:r>
      <w:r w:rsidR="00A20A0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aussi</w:t>
      </w:r>
      <w:r w:rsidR="00DD28DE">
        <w:rPr>
          <w:rFonts w:ascii="Arial" w:hAnsi="Arial" w:cs="Arial"/>
        </w:rPr>
        <w:t>,</w:t>
      </w:r>
      <w:r w:rsidR="00A20A04">
        <w:rPr>
          <w:rFonts w:ascii="Arial" w:hAnsi="Arial" w:cs="Arial"/>
        </w:rPr>
        <w:t xml:space="preserve"> est d</w:t>
      </w:r>
      <w:r w:rsidR="00DD28DE">
        <w:rPr>
          <w:rFonts w:ascii="Arial" w:hAnsi="Arial" w:cs="Arial"/>
        </w:rPr>
        <w:t>u</w:t>
      </w:r>
      <w:r w:rsidR="00A20A04">
        <w:rPr>
          <w:rFonts w:ascii="Arial" w:hAnsi="Arial" w:cs="Arial"/>
        </w:rPr>
        <w:t xml:space="preserve">e à la présence du commandement de la </w:t>
      </w:r>
      <w:r w:rsidR="00215B60">
        <w:rPr>
          <w:rFonts w:ascii="Arial" w:hAnsi="Arial" w:cs="Arial"/>
        </w:rPr>
        <w:t xml:space="preserve">Région de </w:t>
      </w:r>
      <w:r w:rsidR="00A20A04">
        <w:rPr>
          <w:rFonts w:ascii="Arial" w:hAnsi="Arial" w:cs="Arial"/>
        </w:rPr>
        <w:t>Gendarmerie</w:t>
      </w:r>
      <w:r w:rsidR="00DD28DE">
        <w:rPr>
          <w:rFonts w:ascii="Arial" w:hAnsi="Arial" w:cs="Arial"/>
        </w:rPr>
        <w:t>, boulevard Clémen</w:t>
      </w:r>
      <w:r w:rsidR="00C97EB4">
        <w:rPr>
          <w:rFonts w:ascii="Arial" w:hAnsi="Arial" w:cs="Arial"/>
        </w:rPr>
        <w:t>c</w:t>
      </w:r>
      <w:r w:rsidR="00DD28DE">
        <w:rPr>
          <w:rFonts w:ascii="Arial" w:hAnsi="Arial" w:cs="Arial"/>
        </w:rPr>
        <w:t>eau</w:t>
      </w:r>
      <w:r w:rsidR="00A20A04">
        <w:rPr>
          <w:rFonts w:ascii="Arial" w:hAnsi="Arial" w:cs="Arial"/>
        </w:rPr>
        <w:t xml:space="preserve"> et du Commandement de la Région militaire</w:t>
      </w:r>
      <w:r w:rsidR="00DD28DE">
        <w:rPr>
          <w:rFonts w:ascii="Arial" w:hAnsi="Arial" w:cs="Arial"/>
        </w:rPr>
        <w:t xml:space="preserve">, rue </w:t>
      </w:r>
      <w:r w:rsidR="0090082C">
        <w:rPr>
          <w:rFonts w:ascii="Arial" w:hAnsi="Arial" w:cs="Arial"/>
        </w:rPr>
        <w:t>du Garigliano.</w:t>
      </w:r>
    </w:p>
    <w:p w14:paraId="0FAAC9E4" w14:textId="77B4ED28" w:rsidR="00A20A04" w:rsidRDefault="00F50CFD" w:rsidP="00690F12">
      <w:pPr>
        <w:spacing w:before="120"/>
        <w:ind w:left="113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BE0D14">
        <w:rPr>
          <w:rFonts w:ascii="Arial" w:hAnsi="Arial" w:cs="Arial"/>
        </w:rPr>
        <w:t xml:space="preserve"> </w:t>
      </w:r>
      <w:r w:rsidR="00A20A04">
        <w:rPr>
          <w:rFonts w:ascii="Arial" w:hAnsi="Arial" w:cs="Arial"/>
        </w:rPr>
        <w:t>L’école S</w:t>
      </w:r>
      <w:r w:rsidR="003166E1">
        <w:rPr>
          <w:rFonts w:ascii="Arial" w:hAnsi="Arial" w:cs="Arial"/>
        </w:rPr>
        <w:t>aint</w:t>
      </w:r>
      <w:r w:rsidR="00A20A04">
        <w:rPr>
          <w:rFonts w:ascii="Arial" w:hAnsi="Arial" w:cs="Arial"/>
        </w:rPr>
        <w:t xml:space="preserve"> Joseph attenant à l’église reçoit des enfants de ces familles de militaires qui viennent aussi au catéchisme dans notre paroisse.</w:t>
      </w:r>
      <w:r w:rsidR="00DD28D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Mais c’est une population qui tourne rapidement et ne reste en général pas plus de trois ans dans le quartier à cause des mutation</w:t>
      </w:r>
      <w:r w:rsidR="00DE74DF">
        <w:rPr>
          <w:rFonts w:ascii="Arial" w:hAnsi="Arial" w:cs="Arial"/>
        </w:rPr>
        <w:t>s</w:t>
      </w:r>
      <w:r w:rsidR="00C97EB4">
        <w:rPr>
          <w:rFonts w:ascii="Arial" w:hAnsi="Arial" w:cs="Arial"/>
        </w:rPr>
        <w:t xml:space="preserve"> professionnelle</w:t>
      </w:r>
      <w:r>
        <w:rPr>
          <w:rFonts w:ascii="Arial" w:hAnsi="Arial" w:cs="Arial"/>
        </w:rPr>
        <w:t>s.</w:t>
      </w:r>
    </w:p>
    <w:p w14:paraId="326AC915" w14:textId="77777777" w:rsidR="00DE74DF" w:rsidRDefault="00DE74DF" w:rsidP="00955E47">
      <w:pPr>
        <w:spacing w:before="120"/>
        <w:rPr>
          <w:rFonts w:ascii="Arial" w:hAnsi="Arial" w:cs="Arial"/>
        </w:rPr>
      </w:pPr>
    </w:p>
    <w:p w14:paraId="3BDA7BDE" w14:textId="49F15330" w:rsidR="00DD28DE" w:rsidRDefault="00DD28DE" w:rsidP="00690F12">
      <w:pPr>
        <w:spacing w:before="120"/>
        <w:ind w:left="113"/>
        <w:rPr>
          <w:rFonts w:ascii="Arial" w:hAnsi="Arial" w:cs="Arial"/>
        </w:rPr>
      </w:pPr>
      <w:r>
        <w:rPr>
          <w:rFonts w:ascii="Arial" w:hAnsi="Arial" w:cs="Arial"/>
        </w:rPr>
        <w:t xml:space="preserve">  La</w:t>
      </w:r>
      <w:r w:rsidR="009665A5">
        <w:rPr>
          <w:rFonts w:ascii="Arial" w:hAnsi="Arial" w:cs="Arial"/>
        </w:rPr>
        <w:t xml:space="preserve"> démographie actuelle de la</w:t>
      </w:r>
      <w:r>
        <w:rPr>
          <w:rFonts w:ascii="Arial" w:hAnsi="Arial" w:cs="Arial"/>
        </w:rPr>
        <w:t xml:space="preserve"> paroisse des Sacrés </w:t>
      </w:r>
      <w:r w:rsidR="00DE74DF">
        <w:rPr>
          <w:rFonts w:ascii="Arial" w:hAnsi="Arial" w:cs="Arial"/>
        </w:rPr>
        <w:t>Cœurs</w:t>
      </w:r>
      <w:r>
        <w:rPr>
          <w:rFonts w:ascii="Arial" w:hAnsi="Arial" w:cs="Arial"/>
        </w:rPr>
        <w:t xml:space="preserve"> est majoritairement constitué</w:t>
      </w:r>
      <w:r w:rsidR="009665A5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de personnes </w:t>
      </w:r>
      <w:r w:rsidR="009665A5">
        <w:rPr>
          <w:rFonts w:ascii="Arial" w:hAnsi="Arial" w:cs="Arial"/>
        </w:rPr>
        <w:t>retraitées même si de nouvelles familles commencent à habiter le quartier : on le voit aux nombreuses rénovations de maisons !</w:t>
      </w:r>
    </w:p>
    <w:p w14:paraId="4E69294A" w14:textId="4A113187" w:rsidR="009665A5" w:rsidRDefault="009665A5" w:rsidP="00690F12">
      <w:pPr>
        <w:spacing w:before="120"/>
        <w:ind w:left="113"/>
        <w:rPr>
          <w:rFonts w:ascii="Arial" w:hAnsi="Arial" w:cs="Arial"/>
        </w:rPr>
      </w:pPr>
      <w:r>
        <w:rPr>
          <w:rFonts w:ascii="Arial" w:hAnsi="Arial" w:cs="Arial"/>
        </w:rPr>
        <w:t xml:space="preserve">  Forte de ce</w:t>
      </w:r>
      <w:r w:rsidR="00DA0FD0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</w:t>
      </w:r>
      <w:r w:rsidR="00DA0FD0">
        <w:rPr>
          <w:rFonts w:ascii="Arial" w:hAnsi="Arial" w:cs="Arial"/>
        </w:rPr>
        <w:t>particularités, notre paroisse a appris à accueillir toute cette diversité de population.</w:t>
      </w:r>
    </w:p>
    <w:p w14:paraId="7536F628" w14:textId="77777777" w:rsidR="00DA0FD0" w:rsidRDefault="00DA0FD0" w:rsidP="00955E47">
      <w:pPr>
        <w:spacing w:before="120"/>
        <w:rPr>
          <w:rFonts w:ascii="Arial" w:hAnsi="Arial" w:cs="Arial"/>
        </w:rPr>
      </w:pPr>
    </w:p>
    <w:p w14:paraId="47425F15" w14:textId="5B548CF5" w:rsidR="00DA0FD0" w:rsidRPr="00637A25" w:rsidRDefault="00DA0FD0" w:rsidP="00690F12">
      <w:pPr>
        <w:spacing w:before="120"/>
        <w:ind w:left="113"/>
        <w:rPr>
          <w:rFonts w:ascii="Arial" w:hAnsi="Arial" w:cs="Arial"/>
        </w:rPr>
      </w:pPr>
      <w:r>
        <w:rPr>
          <w:rFonts w:ascii="Arial" w:hAnsi="Arial" w:cs="Arial"/>
        </w:rPr>
        <w:t xml:space="preserve">  Père Nicolas, v</w:t>
      </w:r>
      <w:r w:rsidRPr="00637A25">
        <w:rPr>
          <w:rFonts w:ascii="Arial" w:hAnsi="Arial" w:cs="Arial"/>
        </w:rPr>
        <w:t xml:space="preserve">ous arrivez dans une paroisse où sont en place </w:t>
      </w:r>
      <w:r>
        <w:rPr>
          <w:rFonts w:ascii="Arial" w:hAnsi="Arial" w:cs="Arial"/>
        </w:rPr>
        <w:t xml:space="preserve">depuis longtemps </w:t>
      </w:r>
      <w:r w:rsidRPr="00637A25">
        <w:rPr>
          <w:rFonts w:ascii="Arial" w:hAnsi="Arial" w:cs="Arial"/>
        </w:rPr>
        <w:t>des équipes de bénévoles qui ont</w:t>
      </w:r>
      <w:r>
        <w:rPr>
          <w:rFonts w:ascii="Arial" w:hAnsi="Arial" w:cs="Arial"/>
        </w:rPr>
        <w:t xml:space="preserve"> pris</w:t>
      </w:r>
      <w:r w:rsidRPr="00637A25">
        <w:rPr>
          <w:rFonts w:ascii="Arial" w:hAnsi="Arial" w:cs="Arial"/>
        </w:rPr>
        <w:t xml:space="preserve"> l’habitude d’œuvrer avec et en accord avec leur pasteur, dans un souci d’accueil, d’écoute et de disponibilité envers nos frères, habitués ou non à la fréquentation de no</w:t>
      </w:r>
      <w:r>
        <w:rPr>
          <w:rFonts w:ascii="Arial" w:hAnsi="Arial" w:cs="Arial"/>
        </w:rPr>
        <w:t>tre</w:t>
      </w:r>
      <w:r w:rsidRPr="00637A25">
        <w:rPr>
          <w:rFonts w:ascii="Arial" w:hAnsi="Arial" w:cs="Arial"/>
        </w:rPr>
        <w:t xml:space="preserve"> église. </w:t>
      </w:r>
    </w:p>
    <w:p w14:paraId="4CE83702" w14:textId="55B081F9" w:rsidR="00DA0FD0" w:rsidRDefault="00DA0FD0" w:rsidP="00690F12">
      <w:pPr>
        <w:spacing w:before="120"/>
        <w:ind w:left="113"/>
        <w:rPr>
          <w:rFonts w:ascii="Arial" w:hAnsi="Arial" w:cs="Arial"/>
        </w:rPr>
      </w:pPr>
      <w:r>
        <w:rPr>
          <w:rFonts w:ascii="Arial" w:hAnsi="Arial" w:cs="Arial"/>
        </w:rPr>
        <w:t xml:space="preserve">  Nous sommes persuadés qu’après avoir pris </w:t>
      </w:r>
      <w:r w:rsidRPr="00637A25">
        <w:rPr>
          <w:rFonts w:ascii="Arial" w:hAnsi="Arial" w:cs="Arial"/>
        </w:rPr>
        <w:t>le temps de faire connaissance</w:t>
      </w:r>
      <w:r>
        <w:rPr>
          <w:rFonts w:ascii="Arial" w:hAnsi="Arial" w:cs="Arial"/>
        </w:rPr>
        <w:t xml:space="preserve">, nous continuerons à </w:t>
      </w:r>
      <w:r w:rsidRPr="00637A25">
        <w:rPr>
          <w:rFonts w:ascii="Arial" w:hAnsi="Arial" w:cs="Arial"/>
        </w:rPr>
        <w:t xml:space="preserve">œuvrer ensemble, en pleine harmonie, </w:t>
      </w:r>
      <w:r>
        <w:rPr>
          <w:rFonts w:ascii="Arial" w:hAnsi="Arial" w:cs="Arial"/>
        </w:rPr>
        <w:t>pour</w:t>
      </w:r>
      <w:r w:rsidRPr="00637A25">
        <w:rPr>
          <w:rFonts w:ascii="Arial" w:hAnsi="Arial" w:cs="Arial"/>
        </w:rPr>
        <w:t xml:space="preserve"> faire perdurer cette </w:t>
      </w:r>
      <w:r>
        <w:rPr>
          <w:rFonts w:ascii="Arial" w:hAnsi="Arial" w:cs="Arial"/>
        </w:rPr>
        <w:t>nécessaire</w:t>
      </w:r>
      <w:r w:rsidRPr="00637A25">
        <w:rPr>
          <w:rFonts w:ascii="Arial" w:hAnsi="Arial" w:cs="Arial"/>
        </w:rPr>
        <w:t xml:space="preserve"> collaboration. </w:t>
      </w:r>
    </w:p>
    <w:p w14:paraId="58469280" w14:textId="6F7707AB" w:rsidR="00DA0FD0" w:rsidRPr="00637A25" w:rsidRDefault="00DA0FD0" w:rsidP="00690F12">
      <w:pPr>
        <w:spacing w:before="120"/>
        <w:ind w:left="113"/>
        <w:rPr>
          <w:rFonts w:ascii="Arial" w:hAnsi="Arial" w:cs="Arial"/>
        </w:rPr>
      </w:pPr>
      <w:r>
        <w:rPr>
          <w:rFonts w:ascii="Arial" w:hAnsi="Arial" w:cs="Arial"/>
        </w:rPr>
        <w:t xml:space="preserve">  Nous en sommes certains et</w:t>
      </w:r>
      <w:r w:rsidRPr="00637A2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espérons</w:t>
      </w:r>
      <w:r w:rsidRPr="00637A25">
        <w:rPr>
          <w:rFonts w:ascii="Arial" w:hAnsi="Arial" w:cs="Arial"/>
        </w:rPr>
        <w:t xml:space="preserve"> de votre part une aide précieuse et efficace pour </w:t>
      </w:r>
      <w:r>
        <w:rPr>
          <w:rFonts w:ascii="Arial" w:hAnsi="Arial" w:cs="Arial"/>
        </w:rPr>
        <w:t>devenir</w:t>
      </w:r>
      <w:r w:rsidRPr="00637A25">
        <w:rPr>
          <w:rFonts w:ascii="Arial" w:hAnsi="Arial" w:cs="Arial"/>
        </w:rPr>
        <w:t xml:space="preserve"> une église </w:t>
      </w:r>
      <w:r>
        <w:rPr>
          <w:rFonts w:ascii="Arial" w:hAnsi="Arial" w:cs="Arial"/>
        </w:rPr>
        <w:t xml:space="preserve">encore plus </w:t>
      </w:r>
      <w:r w:rsidRPr="00637A25">
        <w:rPr>
          <w:rFonts w:ascii="Arial" w:hAnsi="Arial" w:cs="Arial"/>
        </w:rPr>
        <w:t>accueillante et ouverte à l'évolution de notre société.</w:t>
      </w:r>
    </w:p>
    <w:p w14:paraId="266F2B97" w14:textId="77777777" w:rsidR="00DA0FD0" w:rsidRDefault="00DA0FD0" w:rsidP="00DA0FD0"/>
    <w:sectPr w:rsidR="00DA0F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E47"/>
    <w:rsid w:val="000C57F2"/>
    <w:rsid w:val="00215B60"/>
    <w:rsid w:val="002C3A60"/>
    <w:rsid w:val="003166E1"/>
    <w:rsid w:val="00690F12"/>
    <w:rsid w:val="0090082C"/>
    <w:rsid w:val="00955E47"/>
    <w:rsid w:val="009665A5"/>
    <w:rsid w:val="009C3B11"/>
    <w:rsid w:val="009C63DD"/>
    <w:rsid w:val="00A20A04"/>
    <w:rsid w:val="00A8285F"/>
    <w:rsid w:val="00AF140F"/>
    <w:rsid w:val="00B02E4B"/>
    <w:rsid w:val="00B034F4"/>
    <w:rsid w:val="00B14580"/>
    <w:rsid w:val="00BE0D14"/>
    <w:rsid w:val="00C97EB4"/>
    <w:rsid w:val="00DA0FD0"/>
    <w:rsid w:val="00DC4E89"/>
    <w:rsid w:val="00DD28DE"/>
    <w:rsid w:val="00DE74DF"/>
    <w:rsid w:val="00EE5FD7"/>
    <w:rsid w:val="00F40B24"/>
    <w:rsid w:val="00F50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DCF82"/>
  <w15:chartTrackingRefBased/>
  <w15:docId w15:val="{8A520194-C531-46F5-A456-CE3E87241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5E47"/>
    <w:pPr>
      <w:spacing w:after="0" w:line="240" w:lineRule="auto"/>
    </w:pPr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955E4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55E4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55E47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55E47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sz w:val="22"/>
      <w:szCs w:val="2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55E47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sz w:val="22"/>
      <w:szCs w:val="22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55E47"/>
    <w:pPr>
      <w:keepNext/>
      <w:keepLines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55E47"/>
    <w:pPr>
      <w:keepNext/>
      <w:keepLines/>
      <w:spacing w:before="40" w:line="259" w:lineRule="auto"/>
      <w:outlineLvl w:val="6"/>
    </w:pPr>
    <w:rPr>
      <w:rFonts w:eastAsiaTheme="majorEastAsia" w:cstheme="majorBidi"/>
      <w:color w:val="595959" w:themeColor="text1" w:themeTint="A6"/>
      <w:sz w:val="22"/>
      <w:szCs w:val="22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55E47"/>
    <w:pPr>
      <w:keepNext/>
      <w:keepLines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22"/>
      <w:szCs w:val="22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55E47"/>
    <w:pPr>
      <w:keepNext/>
      <w:keepLines/>
      <w:spacing w:line="259" w:lineRule="auto"/>
      <w:outlineLvl w:val="8"/>
    </w:pPr>
    <w:rPr>
      <w:rFonts w:eastAsiaTheme="majorEastAsia" w:cstheme="majorBidi"/>
      <w:color w:val="272727" w:themeColor="text1" w:themeTint="D8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55E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55E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55E4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55E47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55E47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55E4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55E4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55E4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55E4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55E4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55E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55E47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55E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55E47"/>
    <w:pPr>
      <w:spacing w:before="160" w:after="160" w:line="259" w:lineRule="auto"/>
      <w:jc w:val="center"/>
    </w:pPr>
    <w:rPr>
      <w:i/>
      <w:iCs/>
      <w:color w:val="404040" w:themeColor="text1" w:themeTint="BF"/>
      <w:sz w:val="22"/>
      <w:szCs w:val="22"/>
    </w:rPr>
  </w:style>
  <w:style w:type="character" w:customStyle="1" w:styleId="CitationCar">
    <w:name w:val="Citation Car"/>
    <w:basedOn w:val="Policepardfaut"/>
    <w:link w:val="Citation"/>
    <w:uiPriority w:val="29"/>
    <w:rsid w:val="00955E4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55E47"/>
    <w:pPr>
      <w:spacing w:after="160" w:line="259" w:lineRule="auto"/>
      <w:ind w:left="720"/>
      <w:contextualSpacing/>
    </w:pPr>
    <w:rPr>
      <w:sz w:val="22"/>
      <w:szCs w:val="22"/>
    </w:rPr>
  </w:style>
  <w:style w:type="character" w:styleId="Accentuationintense">
    <w:name w:val="Intense Emphasis"/>
    <w:basedOn w:val="Policepardfaut"/>
    <w:uiPriority w:val="21"/>
    <w:qFormat/>
    <w:rsid w:val="00955E47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55E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sz w:val="22"/>
      <w:szCs w:val="22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55E47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955E4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374</Words>
  <Characters>2059</Characters>
  <Application>Microsoft Office Word</Application>
  <DocSecurity>0</DocSecurity>
  <Lines>17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Véronique Buckel</dc:creator>
  <cp:keywords/>
  <dc:description/>
  <cp:lastModifiedBy>Véronique Buckel</cp:lastModifiedBy>
  <cp:revision>4</cp:revision>
  <dcterms:created xsi:type="dcterms:W3CDTF">2025-09-26T16:44:00Z</dcterms:created>
  <dcterms:modified xsi:type="dcterms:W3CDTF">2025-09-27T06:56:00Z</dcterms:modified>
</cp:coreProperties>
</file>